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6DB1" w14:textId="1E07720C" w:rsidR="00BB08D7" w:rsidRDefault="004A751F" w:rsidP="004A751F">
      <w:pPr>
        <w:pStyle w:val="NoSpacing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The City of White City Council voted unanimously on Oct. 2, 2023, to increase the monthly charge for trash service for our customers.</w:t>
      </w:r>
    </w:p>
    <w:p w14:paraId="37B7E3A1" w14:textId="77777777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</w:p>
    <w:p w14:paraId="53B09448" w14:textId="6D49D7EC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The trash service monthly fee has not changed since service began in November 2019.</w:t>
      </w:r>
    </w:p>
    <w:p w14:paraId="67B53EC7" w14:textId="77777777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</w:p>
    <w:p w14:paraId="4EA6A315" w14:textId="487558AE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The increases are as follows and will be implemented on your next water bill:</w:t>
      </w:r>
    </w:p>
    <w:p w14:paraId="7CA3E868" w14:textId="77777777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</w:p>
    <w:p w14:paraId="56AA9D3A" w14:textId="77777777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Inside the City</w:t>
      </w:r>
      <w:r>
        <w:rPr>
          <w:rFonts w:ascii="Georgia" w:hAnsi="Georgia"/>
          <w:sz w:val="52"/>
          <w:szCs w:val="52"/>
        </w:rPr>
        <w:tab/>
      </w:r>
      <w:r>
        <w:rPr>
          <w:rFonts w:ascii="Georgia" w:hAnsi="Georgia"/>
          <w:sz w:val="52"/>
          <w:szCs w:val="52"/>
        </w:rPr>
        <w:tab/>
      </w:r>
      <w:r>
        <w:rPr>
          <w:rFonts w:ascii="Georgia" w:hAnsi="Georgia"/>
          <w:sz w:val="52"/>
          <w:szCs w:val="52"/>
        </w:rPr>
        <w:tab/>
        <w:t xml:space="preserve">$15.00 per can </w:t>
      </w:r>
    </w:p>
    <w:p w14:paraId="516767EB" w14:textId="39B0079F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Outside the City</w:t>
      </w:r>
      <w:r>
        <w:rPr>
          <w:rFonts w:ascii="Georgia" w:hAnsi="Georgia"/>
          <w:sz w:val="52"/>
          <w:szCs w:val="52"/>
        </w:rPr>
        <w:tab/>
      </w:r>
      <w:r>
        <w:rPr>
          <w:rFonts w:ascii="Georgia" w:hAnsi="Georgia"/>
          <w:sz w:val="52"/>
          <w:szCs w:val="52"/>
        </w:rPr>
        <w:tab/>
        <w:t>$22.00 per can</w:t>
      </w:r>
    </w:p>
    <w:p w14:paraId="608E343F" w14:textId="776106F3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Seniors (inside)</w:t>
      </w:r>
      <w:r>
        <w:rPr>
          <w:rFonts w:ascii="Georgia" w:hAnsi="Georgia"/>
          <w:sz w:val="52"/>
          <w:szCs w:val="52"/>
        </w:rPr>
        <w:tab/>
      </w:r>
      <w:r>
        <w:rPr>
          <w:rFonts w:ascii="Georgia" w:hAnsi="Georgia"/>
          <w:sz w:val="52"/>
          <w:szCs w:val="52"/>
        </w:rPr>
        <w:tab/>
        <w:t>$12.00 per can</w:t>
      </w:r>
    </w:p>
    <w:p w14:paraId="1E4930D9" w14:textId="77777777" w:rsid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</w:p>
    <w:p w14:paraId="7D154643" w14:textId="77777777" w:rsidR="004A751F" w:rsidRPr="004A751F" w:rsidRDefault="004A751F" w:rsidP="004A751F">
      <w:pPr>
        <w:pStyle w:val="NoSpacing"/>
        <w:rPr>
          <w:rFonts w:ascii="Georgia" w:hAnsi="Georgia"/>
          <w:sz w:val="52"/>
          <w:szCs w:val="52"/>
        </w:rPr>
      </w:pPr>
    </w:p>
    <w:sectPr w:rsidR="004A751F" w:rsidRPr="004A7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1F"/>
    <w:rsid w:val="004A751F"/>
    <w:rsid w:val="00B949ED"/>
    <w:rsid w:val="00B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2A24"/>
  <w15:chartTrackingRefBased/>
  <w15:docId w15:val="{59F0563F-449F-43D8-8C29-A0F0DE9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Cochran</dc:creator>
  <cp:keywords/>
  <dc:description/>
  <cp:lastModifiedBy>Robin Cochran</cp:lastModifiedBy>
  <cp:revision>1</cp:revision>
  <dcterms:created xsi:type="dcterms:W3CDTF">2023-10-09T15:37:00Z</dcterms:created>
  <dcterms:modified xsi:type="dcterms:W3CDTF">2023-10-09T15:42:00Z</dcterms:modified>
</cp:coreProperties>
</file>